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22F9" w14:textId="6676C4A3" w:rsidR="00F43303" w:rsidRPr="00F43303" w:rsidRDefault="00F43303" w:rsidP="00F43303">
      <w:pPr>
        <w:jc w:val="center"/>
        <w:rPr>
          <w:b/>
          <w:bCs/>
        </w:rPr>
      </w:pPr>
      <w:r w:rsidRPr="00F43303">
        <w:rPr>
          <w:b/>
          <w:bCs/>
        </w:rPr>
        <w:t xml:space="preserve">Amendments to Motion: </w:t>
      </w:r>
      <w:r w:rsidRPr="00F43303">
        <w:rPr>
          <w:b/>
          <w:bCs/>
        </w:rPr>
        <w:t>to use Revolutions Ipswich for future student events.</w:t>
      </w:r>
    </w:p>
    <w:p w14:paraId="75628072" w14:textId="77777777" w:rsidR="00F43303" w:rsidRPr="00F43303" w:rsidRDefault="00F43303" w:rsidP="00F43303">
      <w:pPr>
        <w:jc w:val="center"/>
        <w:rPr>
          <w:b/>
          <w:bCs/>
        </w:rPr>
      </w:pPr>
    </w:p>
    <w:p w14:paraId="320E51E8" w14:textId="713CB3E6" w:rsidR="00F43303" w:rsidRPr="00F43303" w:rsidRDefault="00F43303" w:rsidP="00F43303">
      <w:pPr>
        <w:rPr>
          <w:b/>
          <w:bCs/>
        </w:rPr>
      </w:pPr>
      <w:r w:rsidRPr="00F43303">
        <w:rPr>
          <w:b/>
          <w:bCs/>
        </w:rPr>
        <w:t>[Original Motion Proposed in Student Council March 30</w:t>
      </w:r>
      <w:r w:rsidRPr="00F43303">
        <w:rPr>
          <w:b/>
          <w:bCs/>
          <w:vertAlign w:val="superscript"/>
        </w:rPr>
        <w:t>th</w:t>
      </w:r>
      <w:r w:rsidRPr="00F43303">
        <w:rPr>
          <w:b/>
          <w:bCs/>
        </w:rPr>
        <w:t xml:space="preserve"> 2023]</w:t>
      </w:r>
    </w:p>
    <w:p w14:paraId="5E34339B" w14:textId="77777777" w:rsidR="00F43303" w:rsidRDefault="00F43303" w:rsidP="00F43303">
      <w:r w:rsidRPr="00F43303">
        <w:rPr>
          <w:b/>
          <w:bCs/>
        </w:rPr>
        <w:t>Proposed by:</w:t>
      </w:r>
      <w:r>
        <w:t xml:space="preserve"> Katie Pickard</w:t>
      </w:r>
    </w:p>
    <w:p w14:paraId="64DC1805" w14:textId="5EE69072" w:rsidR="00F43303" w:rsidRDefault="00F43303" w:rsidP="00F43303">
      <w:r w:rsidRPr="00F43303">
        <w:rPr>
          <w:b/>
          <w:bCs/>
        </w:rPr>
        <w:t>Seconded by:</w:t>
      </w:r>
      <w:r>
        <w:t xml:space="preserve"> Jamie Lea</w:t>
      </w:r>
    </w:p>
    <w:p w14:paraId="0CD18EFF" w14:textId="4E404925" w:rsidR="00F43303" w:rsidRDefault="00F43303" w:rsidP="00F43303">
      <w:r w:rsidRPr="00F43303">
        <w:rPr>
          <w:b/>
          <w:bCs/>
        </w:rPr>
        <w:t>The Students' Union Notes...</w:t>
      </w:r>
      <w:r>
        <w:t xml:space="preserve"> Due to previous conduct from Revolutions the student union decided in 2021 to ban the use of Revolutions for all student events. This motion was submitted due to lack of safety concerns from revolutions staff and due to the increased spiking incidents across Ipswich. However, with recent closures of other night life venues across Ipswich, there is very limited venues available that are both accessible and big enough to safely fit in all students.</w:t>
      </w:r>
    </w:p>
    <w:p w14:paraId="4479A0E5" w14:textId="1342E138" w:rsidR="00F43303" w:rsidRDefault="00F43303" w:rsidP="00F43303">
      <w:r w:rsidRPr="00F43303">
        <w:rPr>
          <w:b/>
          <w:bCs/>
        </w:rPr>
        <w:t>The Students' Union Believes…</w:t>
      </w:r>
      <w:r>
        <w:t xml:space="preserve"> Student led initiatives/ freshers events are becoming harder to plan due to the lack of suitable venues available in Ipswich. This has resulted in fewer students wanting to participate in planning and attending student union events. With Freshers and monthly socials being a main attraction for students at university, Suffolk university is becoming less desirable to attend for students who want an active social life. We believe we should be working with all suitable venues across Ipswich to increase student engagement and provide a better experience for students. It is well known that students attend events at Revolutions due to it being one of the only night life venues available. For this reason we believe it would be better for us to work in partnership with Revolutions to ensure students get the best deals whilst looking out for their safety.</w:t>
      </w:r>
    </w:p>
    <w:p w14:paraId="40CE7A69" w14:textId="07C6CD7B" w:rsidR="00F43303" w:rsidRDefault="00F43303" w:rsidP="00F43303">
      <w:r w:rsidRPr="00F43303">
        <w:rPr>
          <w:b/>
          <w:bCs/>
        </w:rPr>
        <w:t>The Students' Union Resolves…</w:t>
      </w:r>
      <w:r>
        <w:t xml:space="preserve"> Revolutions have agreed to undergo training hosted by the student unions CEO Jumara Stone. This training will ensure student safety is a priority on nights out. We will also research and then strongly encourage Revolutions to invest in anti-spiking measures in their venue and make sure they are present on student led nights. If this motion is passed we are able to provide this training to the venue and ensure they are taking on all safety measures possible.</w:t>
      </w:r>
    </w:p>
    <w:p w14:paraId="70C59AA2" w14:textId="67CA2678" w:rsidR="00F43303" w:rsidRDefault="00F43303" w:rsidP="00F43303"/>
    <w:p w14:paraId="5132BFE8" w14:textId="0743E1D9" w:rsidR="00F43303" w:rsidRPr="005E170B" w:rsidRDefault="00F43303" w:rsidP="00F43303">
      <w:pPr>
        <w:rPr>
          <w:b/>
          <w:bCs/>
        </w:rPr>
      </w:pPr>
      <w:r w:rsidRPr="007D7E51">
        <w:rPr>
          <w:b/>
          <w:bCs/>
          <w:highlight w:val="yellow"/>
        </w:rPr>
        <w:t>[Amendment 1</w:t>
      </w:r>
      <w:r w:rsidR="005E170B" w:rsidRPr="007D7E51">
        <w:rPr>
          <w:b/>
          <w:bCs/>
          <w:highlight w:val="yellow"/>
        </w:rPr>
        <w:t>: Wording Change]</w:t>
      </w:r>
    </w:p>
    <w:p w14:paraId="523C0591" w14:textId="7C04F0BD" w:rsidR="005E170B" w:rsidRDefault="005E170B" w:rsidP="00F43303">
      <w:r>
        <w:t>Original: ‘[We will] s</w:t>
      </w:r>
      <w:r w:rsidRPr="005E170B">
        <w:t>trongly encourage Revolutions to invest in anti-spiking measures in their venue</w:t>
      </w:r>
      <w:r>
        <w:t>.’</w:t>
      </w:r>
    </w:p>
    <w:p w14:paraId="061377F7" w14:textId="637F0496" w:rsidR="005E170B" w:rsidRDefault="005E170B" w:rsidP="005E170B">
      <w:r>
        <w:t xml:space="preserve">Amended: ‘[We will] ensure and then maintain that Revolutions invest in </w:t>
      </w:r>
      <w:r w:rsidRPr="005E170B">
        <w:t>anti-spiking measures in their venue</w:t>
      </w:r>
      <w:r>
        <w:t>.</w:t>
      </w:r>
      <w:r>
        <w:t>’</w:t>
      </w:r>
    </w:p>
    <w:p w14:paraId="6A242A31" w14:textId="0873913D" w:rsidR="00F43303" w:rsidRPr="005E170B" w:rsidRDefault="00F43303" w:rsidP="00F43303">
      <w:pPr>
        <w:rPr>
          <w:b/>
          <w:bCs/>
        </w:rPr>
      </w:pPr>
    </w:p>
    <w:p w14:paraId="5497992A" w14:textId="455F1781" w:rsidR="00F43303" w:rsidRPr="005E170B" w:rsidRDefault="00F43303" w:rsidP="00F43303">
      <w:pPr>
        <w:rPr>
          <w:b/>
          <w:bCs/>
        </w:rPr>
      </w:pPr>
      <w:r w:rsidRPr="007D7E51">
        <w:rPr>
          <w:b/>
          <w:bCs/>
          <w:highlight w:val="yellow"/>
        </w:rPr>
        <w:t>[Amendment 2</w:t>
      </w:r>
      <w:r w:rsidR="005E170B" w:rsidRPr="007D7E51">
        <w:rPr>
          <w:b/>
          <w:bCs/>
          <w:highlight w:val="yellow"/>
        </w:rPr>
        <w:t>: Research Door Staff Training</w:t>
      </w:r>
      <w:r w:rsidRPr="007D7E51">
        <w:rPr>
          <w:b/>
          <w:bCs/>
          <w:highlight w:val="yellow"/>
        </w:rPr>
        <w:t>]</w:t>
      </w:r>
    </w:p>
    <w:p w14:paraId="09AF30FD" w14:textId="2CF314ED" w:rsidR="005E170B" w:rsidRDefault="005E170B" w:rsidP="00F43303">
      <w:r>
        <w:t xml:space="preserve">Research the training door staff have received – </w:t>
      </w:r>
      <w:r w:rsidRPr="005E170B">
        <w:rPr>
          <w:i/>
          <w:iCs/>
        </w:rPr>
        <w:t>Bridgegate</w:t>
      </w:r>
      <w:r>
        <w:t xml:space="preserve"> are the external security company.</w:t>
      </w:r>
    </w:p>
    <w:p w14:paraId="42B4EA86" w14:textId="0D7E17E0" w:rsidR="005E170B" w:rsidRDefault="005E170B" w:rsidP="00F43303">
      <w:pPr>
        <w:rPr>
          <w:rStyle w:val="ui-provider"/>
        </w:rPr>
      </w:pPr>
      <w:r>
        <w:rPr>
          <w:rStyle w:val="ui-provider"/>
        </w:rPr>
        <w:t xml:space="preserve">Ensure that they undertake the training and be held accountable to student feedback and  SU feedback. Should they fail to act on the training provided or show a clear commitment to the training and people's safety regarding their duty of care around spiking, sexual </w:t>
      </w:r>
      <w:r w:rsidR="004B70FE">
        <w:rPr>
          <w:rStyle w:val="ui-provider"/>
        </w:rPr>
        <w:t>harassment,</w:t>
      </w:r>
      <w:r>
        <w:rPr>
          <w:rStyle w:val="ui-provider"/>
        </w:rPr>
        <w:t xml:space="preserve"> and assault disclosures, and for vulnerable people</w:t>
      </w:r>
      <w:r>
        <w:rPr>
          <w:rStyle w:val="ui-provider"/>
        </w:rPr>
        <w:t>, then our involvement with Revs will be reconsidered.</w:t>
      </w:r>
    </w:p>
    <w:p w14:paraId="286B74AD" w14:textId="3D67D050" w:rsidR="00F43303" w:rsidRDefault="00F43303" w:rsidP="00F43303"/>
    <w:p w14:paraId="52AF6122" w14:textId="057767AD" w:rsidR="00F43303" w:rsidRPr="005E170B" w:rsidRDefault="00F43303" w:rsidP="00F43303">
      <w:pPr>
        <w:rPr>
          <w:b/>
          <w:bCs/>
        </w:rPr>
      </w:pPr>
      <w:r w:rsidRPr="007D7E51">
        <w:rPr>
          <w:b/>
          <w:bCs/>
          <w:highlight w:val="yellow"/>
        </w:rPr>
        <w:t>[Amendment 3</w:t>
      </w:r>
      <w:r w:rsidR="005E170B" w:rsidRPr="007D7E51">
        <w:rPr>
          <w:b/>
          <w:bCs/>
          <w:highlight w:val="yellow"/>
        </w:rPr>
        <w:t>: Trial/Probation Period</w:t>
      </w:r>
      <w:r w:rsidRPr="007D7E51">
        <w:rPr>
          <w:b/>
          <w:bCs/>
          <w:highlight w:val="yellow"/>
        </w:rPr>
        <w:t>]</w:t>
      </w:r>
    </w:p>
    <w:p w14:paraId="50D1198F" w14:textId="0CAC5087" w:rsidR="005E170B" w:rsidRDefault="005E170B" w:rsidP="00F43303">
      <w:r>
        <w:lastRenderedPageBreak/>
        <w:t>To ensure Revolutions are truthful to their word, we, as an SU will monitor the progress of safety precautions</w:t>
      </w:r>
      <w:r w:rsidR="004B70FE">
        <w:t>/ safety of our students.</w:t>
      </w:r>
      <w:r>
        <w:t xml:space="preserve"> If we are satisfied with the results seen by Freshers Week (September 2023), then this matter will not be discussed further.</w:t>
      </w:r>
    </w:p>
    <w:p w14:paraId="35CDAF9C" w14:textId="77777777" w:rsidR="005E170B" w:rsidRDefault="005E170B" w:rsidP="00F43303"/>
    <w:sectPr w:rsidR="005E170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1CFD" w14:textId="77777777" w:rsidR="005E170B" w:rsidRDefault="005E170B" w:rsidP="005E170B">
      <w:pPr>
        <w:spacing w:after="0" w:line="240" w:lineRule="auto"/>
      </w:pPr>
      <w:r>
        <w:separator/>
      </w:r>
    </w:p>
  </w:endnote>
  <w:endnote w:type="continuationSeparator" w:id="0">
    <w:p w14:paraId="18255ED9" w14:textId="77777777" w:rsidR="005E170B" w:rsidRDefault="005E170B" w:rsidP="005E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68332"/>
      <w:docPartObj>
        <w:docPartGallery w:val="Page Numbers (Bottom of Page)"/>
        <w:docPartUnique/>
      </w:docPartObj>
    </w:sdtPr>
    <w:sdtContent>
      <w:p w14:paraId="5070845E" w14:textId="2B9FB74C" w:rsidR="005E170B" w:rsidRDefault="005E170B">
        <w:pPr>
          <w:pStyle w:val="Footer"/>
          <w:jc w:val="center"/>
        </w:pPr>
        <w:r>
          <w:fldChar w:fldCharType="begin"/>
        </w:r>
        <w:r>
          <w:instrText>PAGE   \* MERGEFORMAT</w:instrText>
        </w:r>
        <w:r>
          <w:fldChar w:fldCharType="separate"/>
        </w:r>
        <w:r>
          <w:t>2</w:t>
        </w:r>
        <w:r>
          <w:fldChar w:fldCharType="end"/>
        </w:r>
      </w:p>
    </w:sdtContent>
  </w:sdt>
  <w:p w14:paraId="636FEE00" w14:textId="77777777" w:rsidR="005E170B" w:rsidRDefault="005E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3C9C" w14:textId="77777777" w:rsidR="005E170B" w:rsidRDefault="005E170B" w:rsidP="005E170B">
      <w:pPr>
        <w:spacing w:after="0" w:line="240" w:lineRule="auto"/>
      </w:pPr>
      <w:r>
        <w:separator/>
      </w:r>
    </w:p>
  </w:footnote>
  <w:footnote w:type="continuationSeparator" w:id="0">
    <w:p w14:paraId="196F2096" w14:textId="77777777" w:rsidR="005E170B" w:rsidRDefault="005E170B" w:rsidP="005E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05D5" w14:textId="251E0662" w:rsidR="007D7E51" w:rsidRDefault="007D7E51" w:rsidP="007D7E51">
    <w:pPr>
      <w:pStyle w:val="Header"/>
      <w:jc w:val="right"/>
    </w:pPr>
    <w:r>
      <w:t>Student Council - March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03"/>
    <w:rsid w:val="004B70FE"/>
    <w:rsid w:val="005E170B"/>
    <w:rsid w:val="007D7E51"/>
    <w:rsid w:val="00F43303"/>
    <w:rsid w:val="00FA5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ED39"/>
  <w15:chartTrackingRefBased/>
  <w15:docId w15:val="{D84185DD-721E-4E71-BA27-9CC4A2EB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E170B"/>
  </w:style>
  <w:style w:type="paragraph" w:styleId="Header">
    <w:name w:val="header"/>
    <w:basedOn w:val="Normal"/>
    <w:link w:val="HeaderChar"/>
    <w:uiPriority w:val="99"/>
    <w:unhideWhenUsed/>
    <w:rsid w:val="005E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70B"/>
  </w:style>
  <w:style w:type="paragraph" w:styleId="Footer">
    <w:name w:val="footer"/>
    <w:basedOn w:val="Normal"/>
    <w:link w:val="FooterChar"/>
    <w:uiPriority w:val="99"/>
    <w:unhideWhenUsed/>
    <w:rsid w:val="005E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3320">
      <w:bodyDiv w:val="1"/>
      <w:marLeft w:val="0"/>
      <w:marRight w:val="0"/>
      <w:marTop w:val="0"/>
      <w:marBottom w:val="0"/>
      <w:divBdr>
        <w:top w:val="none" w:sz="0" w:space="0" w:color="auto"/>
        <w:left w:val="none" w:sz="0" w:space="0" w:color="auto"/>
        <w:bottom w:val="none" w:sz="0" w:space="0" w:color="auto"/>
        <w:right w:val="none" w:sz="0" w:space="0" w:color="auto"/>
      </w:divBdr>
      <w:divsChild>
        <w:div w:id="77378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4</cp:revision>
  <dcterms:created xsi:type="dcterms:W3CDTF">2023-03-31T10:18:00Z</dcterms:created>
  <dcterms:modified xsi:type="dcterms:W3CDTF">2023-03-31T10:39:00Z</dcterms:modified>
</cp:coreProperties>
</file>